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D3" w:rsidRDefault="00094ED3" w:rsidP="00094ED3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i/>
          <w:color w:val="002060"/>
          <w:sz w:val="28"/>
          <w:szCs w:val="28"/>
          <w:bdr w:val="none" w:sz="0" w:space="0" w:color="auto" w:frame="1"/>
        </w:rPr>
      </w:pPr>
    </w:p>
    <w:p w:rsidR="00094ED3" w:rsidRPr="00325B8F" w:rsidRDefault="00094ED3" w:rsidP="00094ED3">
      <w:pPr>
        <w:rPr>
          <w:rFonts w:ascii="Times New Roman" w:eastAsia="Times New Roman" w:hAnsi="Times New Roman"/>
          <w:b/>
          <w:bCs/>
          <w:i/>
          <w:color w:val="FF0000"/>
          <w:sz w:val="32"/>
          <w:szCs w:val="32"/>
        </w:rPr>
      </w:pPr>
      <w:r w:rsidRPr="00325B8F">
        <w:rPr>
          <w:rFonts w:ascii="Times New Roman" w:eastAsia="Times New Roman" w:hAnsi="Times New Roman"/>
          <w:b/>
          <w:bCs/>
          <w:i/>
          <w:color w:val="FF0000"/>
          <w:sz w:val="32"/>
          <w:szCs w:val="32"/>
        </w:rPr>
        <w:t>Муниципальное дошкольное образовательное учреждение</w:t>
      </w:r>
    </w:p>
    <w:p w:rsidR="00094ED3" w:rsidRPr="00325B8F" w:rsidRDefault="00094ED3" w:rsidP="00094ED3">
      <w:pPr>
        <w:jc w:val="center"/>
        <w:rPr>
          <w:rFonts w:ascii="Times New Roman" w:eastAsia="Times New Roman" w:hAnsi="Times New Roman"/>
          <w:b/>
          <w:bCs/>
          <w:i/>
          <w:color w:val="FF0000"/>
          <w:sz w:val="32"/>
          <w:szCs w:val="32"/>
        </w:rPr>
      </w:pPr>
      <w:r w:rsidRPr="00325B8F">
        <w:rPr>
          <w:rFonts w:ascii="Times New Roman" w:eastAsia="Times New Roman" w:hAnsi="Times New Roman"/>
          <w:b/>
          <w:bCs/>
          <w:i/>
          <w:color w:val="FF0000"/>
          <w:sz w:val="32"/>
          <w:szCs w:val="32"/>
        </w:rPr>
        <w:t xml:space="preserve">«Детский сад  №1» </w:t>
      </w:r>
    </w:p>
    <w:p w:rsidR="00094ED3" w:rsidRPr="004E34E6" w:rsidRDefault="00094ED3" w:rsidP="00094ED3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2060"/>
          <w:sz w:val="52"/>
          <w:szCs w:val="52"/>
        </w:rPr>
      </w:pPr>
      <w:r w:rsidRPr="004E34E6">
        <w:rPr>
          <w:rFonts w:ascii="Arial" w:hAnsi="Arial" w:cs="Arial"/>
          <w:i/>
          <w:color w:val="002060"/>
          <w:sz w:val="52"/>
          <w:szCs w:val="52"/>
          <w:bdr w:val="none" w:sz="0" w:space="0" w:color="auto" w:frame="1"/>
        </w:rPr>
        <w:t xml:space="preserve">Конспект занятия  </w:t>
      </w:r>
      <w:r w:rsidRPr="004E34E6">
        <w:rPr>
          <w:rStyle w:val="a6"/>
          <w:rFonts w:ascii="Arial" w:hAnsi="Arial" w:cs="Arial"/>
          <w:i/>
          <w:color w:val="002060"/>
          <w:sz w:val="40"/>
          <w:szCs w:val="40"/>
          <w:bdr w:val="none" w:sz="0" w:space="0" w:color="auto" w:frame="1"/>
        </w:rPr>
        <w:t>дидактическая игра </w:t>
      </w:r>
      <w:r w:rsidRPr="004E34E6">
        <w:rPr>
          <w:rFonts w:ascii="Arial" w:hAnsi="Arial" w:cs="Arial"/>
          <w:i/>
          <w:color w:val="002060"/>
          <w:sz w:val="52"/>
          <w:szCs w:val="52"/>
          <w:bdr w:val="none" w:sz="0" w:space="0" w:color="auto" w:frame="1"/>
        </w:rPr>
        <w:t xml:space="preserve"> </w:t>
      </w:r>
    </w:p>
    <w:p w:rsidR="00094ED3" w:rsidRDefault="00094ED3" w:rsidP="00094ED3">
      <w:pPr>
        <w:rPr>
          <w:rFonts w:ascii="Arial" w:eastAsia="Times New Roman" w:hAnsi="Arial" w:cs="Arial"/>
          <w:b/>
          <w:bCs/>
          <w:i/>
          <w:color w:val="FF0000"/>
          <w:sz w:val="48"/>
          <w:szCs w:val="48"/>
        </w:rPr>
      </w:pPr>
      <w:r w:rsidRPr="004E34E6">
        <w:rPr>
          <w:rFonts w:ascii="Arial" w:hAnsi="Arial" w:cs="Arial"/>
          <w:i/>
          <w:iCs/>
          <w:color w:val="002060"/>
          <w:sz w:val="52"/>
          <w:szCs w:val="52"/>
          <w:bdr w:val="none" w:sz="0" w:space="0" w:color="auto" w:frame="1"/>
        </w:rPr>
        <w:t xml:space="preserve"> «</w:t>
      </w:r>
      <w:r w:rsidRPr="004E34E6">
        <w:rPr>
          <w:rStyle w:val="a6"/>
          <w:rFonts w:ascii="Arial" w:hAnsi="Arial" w:cs="Arial"/>
          <w:i/>
          <w:iCs/>
          <w:color w:val="002060"/>
          <w:sz w:val="36"/>
          <w:szCs w:val="36"/>
          <w:bdr w:val="none" w:sz="0" w:space="0" w:color="auto" w:frame="1"/>
        </w:rPr>
        <w:t>Подбери чашки к блюдцам</w:t>
      </w:r>
      <w:r w:rsidRPr="004E34E6">
        <w:rPr>
          <w:rFonts w:ascii="Arial" w:eastAsia="Times New Roman" w:hAnsi="Arial" w:cs="Arial"/>
          <w:b/>
          <w:bCs/>
          <w:i/>
          <w:color w:val="002060"/>
          <w:sz w:val="36"/>
          <w:szCs w:val="36"/>
        </w:rPr>
        <w:t>»</w:t>
      </w:r>
      <w:r>
        <w:rPr>
          <w:rFonts w:ascii="Arial" w:eastAsia="Times New Roman" w:hAnsi="Arial" w:cs="Arial"/>
          <w:b/>
          <w:bCs/>
          <w:i/>
          <w:color w:val="FF0000"/>
          <w:sz w:val="36"/>
          <w:szCs w:val="36"/>
        </w:rPr>
        <w:t xml:space="preserve">                                          </w:t>
      </w:r>
      <w:r w:rsidRPr="00511749">
        <w:rPr>
          <w:rFonts w:ascii="Times New Roman" w:eastAsia="Times New Roman" w:hAnsi="Times New Roman"/>
          <w:b/>
          <w:bCs/>
          <w:i/>
          <w:color w:val="FF0000"/>
          <w:sz w:val="32"/>
          <w:szCs w:val="32"/>
        </w:rPr>
        <w:t xml:space="preserve"> </w:t>
      </w:r>
      <w:r w:rsidRPr="000A650A">
        <w:rPr>
          <w:rFonts w:ascii="Times New Roman" w:eastAsia="Times New Roman" w:hAnsi="Times New Roman"/>
          <w:b/>
          <w:bCs/>
          <w:i/>
          <w:color w:val="FF0000"/>
          <w:sz w:val="32"/>
          <w:szCs w:val="32"/>
        </w:rPr>
        <w:t>подготовила: Умарова Г.А</w:t>
      </w:r>
      <w:r w:rsidRPr="00681A40">
        <w:rPr>
          <w:rFonts w:ascii="Times New Roman" w:eastAsia="Times New Roman" w:hAnsi="Times New Roman"/>
          <w:b/>
          <w:bCs/>
          <w:i/>
          <w:color w:val="FF0000"/>
          <w:sz w:val="52"/>
          <w:szCs w:val="52"/>
        </w:rPr>
        <w:t>.</w:t>
      </w:r>
      <w:r w:rsidRPr="004506FC">
        <w:t xml:space="preserve"> </w:t>
      </w:r>
      <w:r>
        <w:rPr>
          <w:rFonts w:ascii="Arial" w:hAnsi="Arial" w:cs="Arial"/>
          <w:i/>
          <w:color w:val="C00000"/>
          <w:sz w:val="32"/>
          <w:szCs w:val="32"/>
          <w:bdr w:val="none" w:sz="0" w:space="0" w:color="auto" w:frame="1"/>
        </w:rPr>
        <w:t xml:space="preserve">                                       </w:t>
      </w:r>
      <w:bookmarkStart w:id="0" w:name="_GoBack"/>
      <w:bookmarkEnd w:id="0"/>
      <w:r>
        <w:rPr>
          <w:rFonts w:ascii="Arial" w:hAnsi="Arial" w:cs="Arial"/>
          <w:i/>
          <w:color w:val="C00000"/>
          <w:sz w:val="32"/>
          <w:szCs w:val="32"/>
          <w:bdr w:val="none" w:sz="0" w:space="0" w:color="auto" w:frame="1"/>
        </w:rPr>
        <w:t xml:space="preserve">                             </w:t>
      </w:r>
      <w:r w:rsidRPr="000A650A">
        <w:rPr>
          <w:rFonts w:ascii="Arial" w:hAnsi="Arial" w:cs="Arial"/>
          <w:i/>
          <w:iCs/>
          <w:color w:val="C00000"/>
          <w:sz w:val="32"/>
          <w:szCs w:val="32"/>
          <w:bdr w:val="none" w:sz="0" w:space="0" w:color="auto" w:frame="1"/>
        </w:rPr>
        <w:t xml:space="preserve"> </w:t>
      </w:r>
    </w:p>
    <w:p w:rsidR="00094ED3" w:rsidRDefault="00094ED3" w:rsidP="00094ED3">
      <w:pPr>
        <w:pStyle w:val="a5"/>
        <w:rPr>
          <w:rStyle w:val="a6"/>
          <w:rFonts w:ascii="Arial" w:hAnsi="Arial" w:cs="Arial"/>
          <w:i/>
          <w:color w:val="002060"/>
          <w:sz w:val="28"/>
          <w:szCs w:val="28"/>
          <w:bdr w:val="none" w:sz="0" w:space="0" w:color="auto" w:frame="1"/>
        </w:rPr>
      </w:pPr>
      <w:r w:rsidRPr="001255E4">
        <w:rPr>
          <w:rStyle w:val="a6"/>
          <w:rFonts w:ascii="Arial" w:hAnsi="Arial" w:cs="Arial"/>
          <w:i/>
          <w:noProof/>
          <w:color w:val="002060"/>
          <w:sz w:val="28"/>
          <w:szCs w:val="28"/>
          <w:bdr w:val="none" w:sz="0" w:space="0" w:color="auto" w:frame="1"/>
        </w:rPr>
        <w:drawing>
          <wp:inline distT="0" distB="0" distL="0" distR="0" wp14:anchorId="4F28E77A" wp14:editId="6F451B2B">
            <wp:extent cx="5605260" cy="5729592"/>
            <wp:effectExtent l="0" t="0" r="0" b="0"/>
            <wp:docPr id="4" name="Рисунок 3" descr="C:\Users\Галимат\Downloads\ac718bb4-d09e-4419-a7d0-66d7577b6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мат\Downloads\ac718bb4-d09e-4419-a7d0-66d7577b693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227" cy="5729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ED3" w:rsidRDefault="00094ED3" w:rsidP="00094ED3">
      <w:pPr>
        <w:pStyle w:val="a5"/>
      </w:pPr>
      <w:r>
        <w:rPr>
          <w:rStyle w:val="a6"/>
          <w:rFonts w:ascii="Arial" w:hAnsi="Arial" w:cs="Arial"/>
          <w:i/>
          <w:color w:val="002060"/>
          <w:sz w:val="28"/>
          <w:szCs w:val="28"/>
          <w:bdr w:val="none" w:sz="0" w:space="0" w:color="auto" w:frame="1"/>
        </w:rPr>
        <w:t>2 ГР</w:t>
      </w:r>
      <w:proofErr w:type="gramStart"/>
      <w:r>
        <w:rPr>
          <w:rStyle w:val="a6"/>
          <w:rFonts w:ascii="Arial" w:hAnsi="Arial" w:cs="Arial"/>
          <w:i/>
          <w:color w:val="002060"/>
          <w:sz w:val="28"/>
          <w:szCs w:val="28"/>
          <w:bdr w:val="none" w:sz="0" w:space="0" w:color="auto" w:frame="1"/>
        </w:rPr>
        <w:t>.Б</w:t>
      </w:r>
      <w:proofErr w:type="gramEnd"/>
      <w:r>
        <w:rPr>
          <w:rStyle w:val="a6"/>
          <w:rFonts w:ascii="Arial" w:hAnsi="Arial" w:cs="Arial"/>
          <w:i/>
          <w:color w:val="002060"/>
          <w:sz w:val="28"/>
          <w:szCs w:val="28"/>
          <w:bdr w:val="none" w:sz="0" w:space="0" w:color="auto" w:frame="1"/>
        </w:rPr>
        <w:br w:type="page"/>
      </w:r>
    </w:p>
    <w:p w:rsidR="00094ED3" w:rsidRDefault="00094ED3" w:rsidP="00094ED3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i/>
          <w:iCs/>
          <w:color w:val="FF0000"/>
          <w:sz w:val="40"/>
          <w:szCs w:val="40"/>
          <w:bdr w:val="none" w:sz="0" w:space="0" w:color="auto" w:frame="1"/>
        </w:rPr>
      </w:pPr>
      <w:r w:rsidRPr="00620142">
        <w:rPr>
          <w:rStyle w:val="a6"/>
          <w:rFonts w:ascii="Arial" w:hAnsi="Arial" w:cs="Arial"/>
          <w:i/>
          <w:color w:val="FF0000"/>
          <w:sz w:val="40"/>
          <w:szCs w:val="40"/>
          <w:bdr w:val="none" w:sz="0" w:space="0" w:color="auto" w:frame="1"/>
        </w:rPr>
        <w:lastRenderedPageBreak/>
        <w:t>Дидактическая игра </w:t>
      </w:r>
      <w:r w:rsidRPr="00620142">
        <w:rPr>
          <w:rStyle w:val="a6"/>
          <w:rFonts w:ascii="Arial" w:hAnsi="Arial" w:cs="Arial"/>
          <w:i/>
          <w:iCs/>
          <w:color w:val="FF0000"/>
          <w:sz w:val="40"/>
          <w:szCs w:val="40"/>
          <w:bdr w:val="none" w:sz="0" w:space="0" w:color="auto" w:frame="1"/>
        </w:rPr>
        <w:t>«Подбери чашки к блюдцам»</w:t>
      </w:r>
    </w:p>
    <w:p w:rsidR="00094ED3" w:rsidRPr="00620142" w:rsidRDefault="00094ED3" w:rsidP="00094ED3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FF0000"/>
          <w:sz w:val="40"/>
          <w:szCs w:val="40"/>
        </w:rPr>
      </w:pPr>
    </w:p>
    <w:p w:rsidR="00094ED3" w:rsidRPr="00620142" w:rsidRDefault="00094ED3" w:rsidP="00094ED3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002060"/>
          <w:sz w:val="28"/>
          <w:szCs w:val="28"/>
        </w:rPr>
      </w:pPr>
      <w:r w:rsidRPr="00620142">
        <w:rPr>
          <w:rFonts w:ascii="Arial" w:hAnsi="Arial" w:cs="Arial"/>
          <w:i/>
          <w:color w:val="002060"/>
          <w:sz w:val="28"/>
          <w:szCs w:val="28"/>
          <w:u w:val="single"/>
          <w:bdr w:val="none" w:sz="0" w:space="0" w:color="auto" w:frame="1"/>
        </w:rPr>
        <w:t>Цель</w:t>
      </w:r>
      <w:r w:rsidRPr="00620142">
        <w:rPr>
          <w:rFonts w:ascii="Arial" w:hAnsi="Arial" w:cs="Arial"/>
          <w:i/>
          <w:color w:val="002060"/>
          <w:sz w:val="28"/>
          <w:szCs w:val="28"/>
        </w:rPr>
        <w:t>: Закрепить знания детей о цвете предметов.</w:t>
      </w:r>
    </w:p>
    <w:p w:rsidR="00094ED3" w:rsidRPr="00620142" w:rsidRDefault="00094ED3" w:rsidP="00094ED3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002060"/>
          <w:sz w:val="28"/>
          <w:szCs w:val="28"/>
        </w:rPr>
      </w:pPr>
      <w:r w:rsidRPr="00620142">
        <w:rPr>
          <w:rFonts w:ascii="Arial" w:hAnsi="Arial" w:cs="Arial"/>
          <w:i/>
          <w:color w:val="002060"/>
          <w:sz w:val="28"/>
          <w:szCs w:val="28"/>
          <w:u w:val="single"/>
          <w:bdr w:val="none" w:sz="0" w:space="0" w:color="auto" w:frame="1"/>
        </w:rPr>
        <w:t>Задачи</w:t>
      </w:r>
      <w:r w:rsidRPr="00620142">
        <w:rPr>
          <w:rFonts w:ascii="Arial" w:hAnsi="Arial" w:cs="Arial"/>
          <w:i/>
          <w:color w:val="002060"/>
          <w:sz w:val="28"/>
          <w:szCs w:val="28"/>
        </w:rPr>
        <w:t>:</w:t>
      </w:r>
    </w:p>
    <w:p w:rsidR="00094ED3" w:rsidRPr="00620142" w:rsidRDefault="00094ED3" w:rsidP="00094ED3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002060"/>
          <w:sz w:val="28"/>
          <w:szCs w:val="28"/>
        </w:rPr>
      </w:pPr>
      <w:proofErr w:type="gramStart"/>
      <w:r w:rsidRPr="00620142">
        <w:rPr>
          <w:rFonts w:ascii="Arial" w:hAnsi="Arial" w:cs="Arial"/>
          <w:i/>
          <w:color w:val="002060"/>
          <w:sz w:val="28"/>
          <w:szCs w:val="28"/>
          <w:u w:val="single"/>
          <w:bdr w:val="none" w:sz="0" w:space="0" w:color="auto" w:frame="1"/>
        </w:rPr>
        <w:t>Образовательная</w:t>
      </w:r>
      <w:proofErr w:type="gramEnd"/>
      <w:r w:rsidRPr="00620142">
        <w:rPr>
          <w:rFonts w:ascii="Arial" w:hAnsi="Arial" w:cs="Arial"/>
          <w:i/>
          <w:color w:val="002060"/>
          <w:sz w:val="28"/>
          <w:szCs w:val="28"/>
        </w:rPr>
        <w:t>: </w:t>
      </w:r>
      <w:r w:rsidRPr="00620142">
        <w:rPr>
          <w:rFonts w:ascii="Arial" w:hAnsi="Arial" w:cs="Arial"/>
          <w:i/>
          <w:color w:val="002060"/>
          <w:sz w:val="28"/>
          <w:szCs w:val="28"/>
          <w:u w:val="single"/>
          <w:bdr w:val="none" w:sz="0" w:space="0" w:color="auto" w:frame="1"/>
        </w:rPr>
        <w:t>упражнять детей различать и называть основные цвета</w:t>
      </w:r>
      <w:r w:rsidRPr="00620142">
        <w:rPr>
          <w:rFonts w:ascii="Arial" w:hAnsi="Arial" w:cs="Arial"/>
          <w:i/>
          <w:color w:val="002060"/>
          <w:sz w:val="28"/>
          <w:szCs w:val="28"/>
        </w:rPr>
        <w:t>: красный, жёлтый, зелёный, синий; различать и соотносить </w:t>
      </w:r>
      <w:r w:rsidRPr="00620142">
        <w:rPr>
          <w:rStyle w:val="a6"/>
          <w:rFonts w:ascii="Arial" w:hAnsi="Arial" w:cs="Arial"/>
          <w:i/>
          <w:color w:val="002060"/>
          <w:sz w:val="28"/>
          <w:szCs w:val="28"/>
          <w:bdr w:val="none" w:sz="0" w:space="0" w:color="auto" w:frame="1"/>
        </w:rPr>
        <w:t>чашки и блюдца по цвету и величине</w:t>
      </w:r>
      <w:r w:rsidRPr="00620142">
        <w:rPr>
          <w:rFonts w:ascii="Arial" w:hAnsi="Arial" w:cs="Arial"/>
          <w:i/>
          <w:color w:val="002060"/>
          <w:sz w:val="28"/>
          <w:szCs w:val="28"/>
        </w:rPr>
        <w:t>; учить отвечать на вопросы предложениями из 2-3 слов.</w:t>
      </w:r>
    </w:p>
    <w:p w:rsidR="00094ED3" w:rsidRPr="00620142" w:rsidRDefault="00094ED3" w:rsidP="00094ED3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002060"/>
          <w:sz w:val="28"/>
          <w:szCs w:val="28"/>
        </w:rPr>
      </w:pPr>
      <w:r w:rsidRPr="00620142">
        <w:rPr>
          <w:rFonts w:ascii="Arial" w:hAnsi="Arial" w:cs="Arial"/>
          <w:i/>
          <w:color w:val="002060"/>
          <w:sz w:val="28"/>
          <w:szCs w:val="28"/>
          <w:u w:val="single"/>
          <w:bdr w:val="none" w:sz="0" w:space="0" w:color="auto" w:frame="1"/>
        </w:rPr>
        <w:t>Развивающая</w:t>
      </w:r>
      <w:r w:rsidRPr="00620142">
        <w:rPr>
          <w:rFonts w:ascii="Arial" w:hAnsi="Arial" w:cs="Arial"/>
          <w:i/>
          <w:color w:val="002060"/>
          <w:sz w:val="28"/>
          <w:szCs w:val="28"/>
        </w:rPr>
        <w:t>: развивать </w:t>
      </w:r>
      <w:r w:rsidRPr="00620142">
        <w:rPr>
          <w:rStyle w:val="a6"/>
          <w:rFonts w:ascii="Arial" w:hAnsi="Arial" w:cs="Arial"/>
          <w:i/>
          <w:color w:val="002060"/>
          <w:sz w:val="28"/>
          <w:szCs w:val="28"/>
          <w:bdr w:val="none" w:sz="0" w:space="0" w:color="auto" w:frame="1"/>
        </w:rPr>
        <w:t>наблюдательность</w:t>
      </w:r>
      <w:r w:rsidRPr="00620142">
        <w:rPr>
          <w:rFonts w:ascii="Arial" w:hAnsi="Arial" w:cs="Arial"/>
          <w:i/>
          <w:color w:val="002060"/>
          <w:sz w:val="28"/>
          <w:szCs w:val="28"/>
        </w:rPr>
        <w:t>, память, мышление, глазомер, обогащать словарный запас детей.</w:t>
      </w:r>
    </w:p>
    <w:p w:rsidR="00094ED3" w:rsidRPr="00620142" w:rsidRDefault="00094ED3" w:rsidP="00094ED3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002060"/>
          <w:sz w:val="28"/>
          <w:szCs w:val="28"/>
        </w:rPr>
      </w:pPr>
      <w:proofErr w:type="gramStart"/>
      <w:r w:rsidRPr="00620142">
        <w:rPr>
          <w:rFonts w:ascii="Arial" w:hAnsi="Arial" w:cs="Arial"/>
          <w:i/>
          <w:color w:val="002060"/>
          <w:sz w:val="28"/>
          <w:szCs w:val="28"/>
          <w:u w:val="single"/>
          <w:bdr w:val="none" w:sz="0" w:space="0" w:color="auto" w:frame="1"/>
        </w:rPr>
        <w:t>Воспитательная</w:t>
      </w:r>
      <w:proofErr w:type="gramEnd"/>
      <w:r w:rsidRPr="00620142">
        <w:rPr>
          <w:rFonts w:ascii="Arial" w:hAnsi="Arial" w:cs="Arial"/>
          <w:i/>
          <w:color w:val="002060"/>
          <w:sz w:val="28"/>
          <w:szCs w:val="28"/>
        </w:rPr>
        <w:t>: формировать уважение к труду взрослых.</w:t>
      </w:r>
    </w:p>
    <w:p w:rsidR="00094ED3" w:rsidRPr="00620142" w:rsidRDefault="00094ED3" w:rsidP="00094ED3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002060"/>
          <w:sz w:val="28"/>
          <w:szCs w:val="28"/>
        </w:rPr>
      </w:pPr>
      <w:proofErr w:type="gramStart"/>
      <w:r w:rsidRPr="00620142">
        <w:rPr>
          <w:rFonts w:ascii="Arial" w:hAnsi="Arial" w:cs="Arial"/>
          <w:i/>
          <w:color w:val="002060"/>
          <w:sz w:val="28"/>
          <w:szCs w:val="28"/>
          <w:u w:val="single"/>
          <w:bdr w:val="none" w:sz="0" w:space="0" w:color="auto" w:frame="1"/>
        </w:rPr>
        <w:t>Материал</w:t>
      </w:r>
      <w:r w:rsidRPr="00620142">
        <w:rPr>
          <w:rFonts w:ascii="Arial" w:hAnsi="Arial" w:cs="Arial"/>
          <w:i/>
          <w:color w:val="002060"/>
          <w:sz w:val="28"/>
          <w:szCs w:val="28"/>
        </w:rPr>
        <w:t>: картонные </w:t>
      </w:r>
      <w:r w:rsidRPr="00620142">
        <w:rPr>
          <w:rStyle w:val="a6"/>
          <w:rFonts w:ascii="Arial" w:hAnsi="Arial" w:cs="Arial"/>
          <w:i/>
          <w:color w:val="002060"/>
          <w:sz w:val="28"/>
          <w:szCs w:val="28"/>
          <w:bdr w:val="none" w:sz="0" w:space="0" w:color="auto" w:frame="1"/>
        </w:rPr>
        <w:t>блюдца и чашки красного</w:t>
      </w:r>
      <w:r w:rsidRPr="00620142">
        <w:rPr>
          <w:rFonts w:ascii="Arial" w:hAnsi="Arial" w:cs="Arial"/>
          <w:i/>
          <w:color w:val="002060"/>
          <w:sz w:val="28"/>
          <w:szCs w:val="28"/>
        </w:rPr>
        <w:t>, синего, зелёного и жёлтого цветов разной величины (большие и маленькие, мольберт.</w:t>
      </w:r>
      <w:proofErr w:type="gramEnd"/>
    </w:p>
    <w:p w:rsidR="00094ED3" w:rsidRPr="00620142" w:rsidRDefault="00094ED3" w:rsidP="00094ED3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002060"/>
          <w:sz w:val="28"/>
          <w:szCs w:val="28"/>
        </w:rPr>
      </w:pPr>
      <w:r w:rsidRPr="00620142">
        <w:rPr>
          <w:rFonts w:ascii="Arial" w:hAnsi="Arial" w:cs="Arial"/>
          <w:i/>
          <w:color w:val="002060"/>
          <w:sz w:val="28"/>
          <w:szCs w:val="28"/>
          <w:u w:val="single"/>
          <w:bdr w:val="none" w:sz="0" w:space="0" w:color="auto" w:frame="1"/>
        </w:rPr>
        <w:t>Предшествующая работа</w:t>
      </w:r>
      <w:r w:rsidRPr="00620142">
        <w:rPr>
          <w:rFonts w:ascii="Arial" w:hAnsi="Arial" w:cs="Arial"/>
          <w:i/>
          <w:color w:val="002060"/>
          <w:sz w:val="28"/>
          <w:szCs w:val="28"/>
        </w:rPr>
        <w:t>: беседа с детьми о посуде, для чего она нужна; рассматривание игрушечных и настоящих чашек с </w:t>
      </w:r>
      <w:r w:rsidRPr="00620142">
        <w:rPr>
          <w:rStyle w:val="a6"/>
          <w:rFonts w:ascii="Arial" w:hAnsi="Arial" w:cs="Arial"/>
          <w:i/>
          <w:color w:val="002060"/>
          <w:sz w:val="28"/>
          <w:szCs w:val="28"/>
          <w:bdr w:val="none" w:sz="0" w:space="0" w:color="auto" w:frame="1"/>
        </w:rPr>
        <w:t>блюдцами</w:t>
      </w:r>
      <w:r w:rsidRPr="00620142">
        <w:rPr>
          <w:rFonts w:ascii="Arial" w:hAnsi="Arial" w:cs="Arial"/>
          <w:i/>
          <w:color w:val="002060"/>
          <w:sz w:val="28"/>
          <w:szCs w:val="28"/>
        </w:rPr>
        <w:t>.</w:t>
      </w:r>
    </w:p>
    <w:p w:rsidR="00094ED3" w:rsidRPr="00620142" w:rsidRDefault="00094ED3" w:rsidP="00094ED3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002060"/>
          <w:sz w:val="28"/>
          <w:szCs w:val="28"/>
        </w:rPr>
      </w:pPr>
      <w:r w:rsidRPr="00620142">
        <w:rPr>
          <w:rFonts w:ascii="Arial" w:hAnsi="Arial" w:cs="Arial"/>
          <w:i/>
          <w:color w:val="002060"/>
          <w:sz w:val="28"/>
          <w:szCs w:val="28"/>
        </w:rPr>
        <w:t>Организация </w:t>
      </w:r>
      <w:r w:rsidRPr="00620142">
        <w:rPr>
          <w:rStyle w:val="a6"/>
          <w:rFonts w:ascii="Arial" w:hAnsi="Arial" w:cs="Arial"/>
          <w:i/>
          <w:color w:val="002060"/>
          <w:sz w:val="28"/>
          <w:szCs w:val="28"/>
          <w:bdr w:val="none" w:sz="0" w:space="0" w:color="auto" w:frame="1"/>
        </w:rPr>
        <w:t>занятия</w:t>
      </w:r>
      <w:proofErr w:type="gramStart"/>
      <w:r>
        <w:rPr>
          <w:rFonts w:ascii="Arial" w:hAnsi="Arial" w:cs="Arial"/>
          <w:i/>
          <w:color w:val="002060"/>
          <w:sz w:val="28"/>
          <w:szCs w:val="28"/>
        </w:rPr>
        <w:t> :</w:t>
      </w:r>
      <w:proofErr w:type="gramEnd"/>
      <w:r>
        <w:rPr>
          <w:rFonts w:ascii="Arial" w:hAnsi="Arial" w:cs="Arial"/>
          <w:i/>
          <w:color w:val="002060"/>
          <w:sz w:val="28"/>
          <w:szCs w:val="28"/>
        </w:rPr>
        <w:t xml:space="preserve"> дети сидят на стульчиках,</w:t>
      </w:r>
      <w:r w:rsidRPr="00620142">
        <w:rPr>
          <w:rFonts w:ascii="Arial" w:hAnsi="Arial" w:cs="Arial"/>
          <w:i/>
          <w:color w:val="002060"/>
          <w:sz w:val="28"/>
          <w:szCs w:val="28"/>
        </w:rPr>
        <w:t xml:space="preserve"> несколько </w:t>
      </w:r>
      <w:r w:rsidRPr="00620142">
        <w:rPr>
          <w:rStyle w:val="a6"/>
          <w:rFonts w:ascii="Arial" w:hAnsi="Arial" w:cs="Arial"/>
          <w:i/>
          <w:color w:val="002060"/>
          <w:sz w:val="28"/>
          <w:szCs w:val="28"/>
          <w:bdr w:val="none" w:sz="0" w:space="0" w:color="auto" w:frame="1"/>
        </w:rPr>
        <w:t>блюдечек разного цвета</w:t>
      </w:r>
      <w:r w:rsidRPr="00620142">
        <w:rPr>
          <w:rFonts w:ascii="Arial" w:hAnsi="Arial" w:cs="Arial"/>
          <w:i/>
          <w:color w:val="002060"/>
          <w:sz w:val="28"/>
          <w:szCs w:val="28"/>
        </w:rPr>
        <w:t>. На отдельном столе – картонные, разного цвета, </w:t>
      </w:r>
      <w:r w:rsidRPr="00620142">
        <w:rPr>
          <w:rStyle w:val="a6"/>
          <w:rFonts w:ascii="Arial" w:hAnsi="Arial" w:cs="Arial"/>
          <w:i/>
          <w:color w:val="002060"/>
          <w:sz w:val="28"/>
          <w:szCs w:val="28"/>
          <w:bdr w:val="none" w:sz="0" w:space="0" w:color="auto" w:frame="1"/>
        </w:rPr>
        <w:t>чашки и блюдца</w:t>
      </w:r>
      <w:r w:rsidRPr="00620142">
        <w:rPr>
          <w:rFonts w:ascii="Arial" w:hAnsi="Arial" w:cs="Arial"/>
          <w:i/>
          <w:color w:val="002060"/>
          <w:sz w:val="28"/>
          <w:szCs w:val="28"/>
        </w:rPr>
        <w:t>.</w:t>
      </w:r>
    </w:p>
    <w:p w:rsidR="00094ED3" w:rsidRDefault="00094ED3" w:rsidP="00094ED3">
      <w:pPr>
        <w:pStyle w:val="a5"/>
      </w:pPr>
      <w:r w:rsidRPr="00620142">
        <w:rPr>
          <w:rFonts w:ascii="Arial" w:hAnsi="Arial" w:cs="Arial"/>
          <w:b/>
          <w:bCs/>
          <w:i/>
          <w:color w:val="002060"/>
          <w:sz w:val="28"/>
          <w:szCs w:val="28"/>
        </w:rPr>
        <w:t>Ход занятия:</w:t>
      </w:r>
      <w:r w:rsidRPr="001255E4">
        <w:t xml:space="preserve"> </w:t>
      </w:r>
      <w:r>
        <w:rPr>
          <w:noProof/>
        </w:rPr>
        <w:drawing>
          <wp:inline distT="0" distB="0" distL="0" distR="0" wp14:anchorId="49303762" wp14:editId="59C980B1">
            <wp:extent cx="2917691" cy="2821022"/>
            <wp:effectExtent l="19050" t="0" r="0" b="0"/>
            <wp:docPr id="8" name="Рисунок 8" descr="C:\Users\Галимат\Downloads\383da470-0b69-4bcf-b0a1-582e1ec634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алимат\Downloads\383da470-0b69-4bcf-b0a1-582e1ec634b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27" cy="281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ED3" w:rsidRPr="00620142" w:rsidRDefault="00094ED3" w:rsidP="00094ED3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002060"/>
          <w:sz w:val="28"/>
          <w:szCs w:val="28"/>
        </w:rPr>
      </w:pPr>
      <w:r w:rsidRPr="00620142">
        <w:rPr>
          <w:rFonts w:ascii="Arial" w:hAnsi="Arial" w:cs="Arial"/>
          <w:i/>
          <w:color w:val="002060"/>
          <w:sz w:val="28"/>
          <w:szCs w:val="28"/>
        </w:rPr>
        <w:t>Воспитатель, показывая на мольберт, рассказывает детям, что это магазин, в нём продаётся посуда. Вчера в магазин привезли </w:t>
      </w:r>
      <w:r w:rsidRPr="00620142">
        <w:rPr>
          <w:rStyle w:val="a6"/>
          <w:rFonts w:ascii="Arial" w:hAnsi="Arial" w:cs="Arial"/>
          <w:i/>
          <w:color w:val="002060"/>
          <w:sz w:val="28"/>
          <w:szCs w:val="28"/>
          <w:bdr w:val="none" w:sz="0" w:space="0" w:color="auto" w:frame="1"/>
        </w:rPr>
        <w:t>чайныеблюдца</w:t>
      </w:r>
      <w:r w:rsidRPr="00620142">
        <w:rPr>
          <w:rFonts w:ascii="Arial" w:hAnsi="Arial" w:cs="Arial"/>
          <w:i/>
          <w:color w:val="002060"/>
          <w:sz w:val="28"/>
          <w:szCs w:val="28"/>
        </w:rPr>
        <w:t>. Продавцы не успели расставить все </w:t>
      </w:r>
      <w:r w:rsidRPr="00620142">
        <w:rPr>
          <w:rStyle w:val="a6"/>
          <w:rFonts w:ascii="Arial" w:hAnsi="Arial" w:cs="Arial"/>
          <w:i/>
          <w:color w:val="002060"/>
          <w:sz w:val="28"/>
          <w:szCs w:val="28"/>
          <w:bdr w:val="none" w:sz="0" w:space="0" w:color="auto" w:frame="1"/>
        </w:rPr>
        <w:t>блюдца на полки</w:t>
      </w:r>
      <w:r w:rsidRPr="00620142">
        <w:rPr>
          <w:rFonts w:ascii="Arial" w:hAnsi="Arial" w:cs="Arial"/>
          <w:i/>
          <w:color w:val="002060"/>
          <w:sz w:val="28"/>
          <w:szCs w:val="28"/>
        </w:rPr>
        <w:t xml:space="preserve">. Вот сколько осталось расставить! </w:t>
      </w:r>
      <w:proofErr w:type="gramStart"/>
      <w:r w:rsidRPr="00620142">
        <w:rPr>
          <w:rFonts w:ascii="Arial" w:hAnsi="Arial" w:cs="Arial"/>
          <w:i/>
          <w:color w:val="002060"/>
          <w:sz w:val="28"/>
          <w:szCs w:val="28"/>
        </w:rPr>
        <w:t>«Посмотрите, детки, на верхнюю </w:t>
      </w:r>
      <w:r w:rsidRPr="00620142">
        <w:rPr>
          <w:rFonts w:ascii="Arial" w:hAnsi="Arial" w:cs="Arial"/>
          <w:i/>
          <w:iCs/>
          <w:color w:val="002060"/>
          <w:sz w:val="28"/>
          <w:szCs w:val="28"/>
          <w:bdr w:val="none" w:sz="0" w:space="0" w:color="auto" w:frame="1"/>
        </w:rPr>
        <w:t>«полку»</w:t>
      </w:r>
      <w:r w:rsidRPr="00620142">
        <w:rPr>
          <w:rFonts w:ascii="Arial" w:hAnsi="Arial" w:cs="Arial"/>
          <w:i/>
          <w:color w:val="002060"/>
          <w:sz w:val="28"/>
          <w:szCs w:val="28"/>
        </w:rPr>
        <w:t> поставили синие </w:t>
      </w:r>
      <w:r w:rsidRPr="00620142">
        <w:rPr>
          <w:rStyle w:val="a6"/>
          <w:rFonts w:ascii="Arial" w:hAnsi="Arial" w:cs="Arial"/>
          <w:i/>
          <w:color w:val="002060"/>
          <w:sz w:val="28"/>
          <w:szCs w:val="28"/>
          <w:bdr w:val="none" w:sz="0" w:space="0" w:color="auto" w:frame="1"/>
        </w:rPr>
        <w:t>блюдца</w:t>
      </w:r>
      <w:r w:rsidRPr="00620142">
        <w:rPr>
          <w:rFonts w:ascii="Arial" w:hAnsi="Arial" w:cs="Arial"/>
          <w:i/>
          <w:color w:val="002060"/>
          <w:sz w:val="28"/>
          <w:szCs w:val="28"/>
        </w:rPr>
        <w:t>, ниже – красные, ещё ниже – жёлтые, а на самую нижнюю полку – зелёные».</w:t>
      </w:r>
      <w:proofErr w:type="gramEnd"/>
      <w:r w:rsidRPr="00620142">
        <w:rPr>
          <w:rFonts w:ascii="Arial" w:hAnsi="Arial" w:cs="Arial"/>
          <w:i/>
          <w:color w:val="002060"/>
          <w:sz w:val="28"/>
          <w:szCs w:val="28"/>
        </w:rPr>
        <w:t xml:space="preserve"> Воспитатель спрашивает каждого </w:t>
      </w:r>
      <w:proofErr w:type="gramStart"/>
      <w:r w:rsidRPr="00620142">
        <w:rPr>
          <w:rFonts w:ascii="Arial" w:hAnsi="Arial" w:cs="Arial"/>
          <w:i/>
          <w:color w:val="002060"/>
          <w:sz w:val="28"/>
          <w:szCs w:val="28"/>
        </w:rPr>
        <w:lastRenderedPageBreak/>
        <w:t>ребё </w:t>
      </w:r>
      <w:r w:rsidRPr="00620142">
        <w:rPr>
          <w:rFonts w:ascii="Arial" w:hAnsi="Arial" w:cs="Arial"/>
          <w:i/>
          <w:color w:val="002060"/>
          <w:sz w:val="28"/>
          <w:szCs w:val="28"/>
          <w:u w:val="single"/>
          <w:bdr w:val="none" w:sz="0" w:space="0" w:color="auto" w:frame="1"/>
        </w:rPr>
        <w:t>нка</w:t>
      </w:r>
      <w:proofErr w:type="gramEnd"/>
      <w:r w:rsidRPr="00620142">
        <w:rPr>
          <w:rFonts w:ascii="Arial" w:hAnsi="Arial" w:cs="Arial"/>
          <w:i/>
          <w:color w:val="002060"/>
          <w:sz w:val="28"/>
          <w:szCs w:val="28"/>
        </w:rPr>
        <w:t>: Что продаётся в магазине? Что привезли в магазин? Кто работает в магазине? </w:t>
      </w:r>
      <w:r w:rsidRPr="00620142">
        <w:rPr>
          <w:rFonts w:ascii="Arial" w:hAnsi="Arial" w:cs="Arial"/>
          <w:i/>
          <w:iCs/>
          <w:color w:val="002060"/>
          <w:sz w:val="28"/>
          <w:szCs w:val="28"/>
          <w:bdr w:val="none" w:sz="0" w:space="0" w:color="auto" w:frame="1"/>
        </w:rPr>
        <w:t>(Ответы детей)</w:t>
      </w:r>
      <w:r w:rsidRPr="00620142">
        <w:rPr>
          <w:rFonts w:ascii="Arial" w:hAnsi="Arial" w:cs="Arial"/>
          <w:i/>
          <w:color w:val="002060"/>
          <w:sz w:val="28"/>
          <w:szCs w:val="28"/>
        </w:rPr>
        <w:t>.</w:t>
      </w:r>
    </w:p>
    <w:p w:rsidR="00094ED3" w:rsidRDefault="00094ED3" w:rsidP="00094ED3">
      <w:pPr>
        <w:pStyle w:val="a5"/>
        <w:rPr>
          <w:rFonts w:ascii="Arial" w:hAnsi="Arial" w:cs="Arial"/>
          <w:i/>
          <w:color w:val="002060"/>
          <w:sz w:val="28"/>
          <w:szCs w:val="28"/>
        </w:rPr>
      </w:pPr>
      <w:r w:rsidRPr="00620142">
        <w:rPr>
          <w:rFonts w:ascii="Arial" w:hAnsi="Arial" w:cs="Arial"/>
          <w:i/>
          <w:color w:val="002060"/>
          <w:sz w:val="28"/>
          <w:szCs w:val="28"/>
        </w:rPr>
        <w:t>Воспитатель обращает внимание детей на то, что </w:t>
      </w:r>
      <w:r w:rsidRPr="00620142">
        <w:rPr>
          <w:rStyle w:val="a6"/>
          <w:rFonts w:ascii="Arial" w:hAnsi="Arial" w:cs="Arial"/>
          <w:i/>
          <w:color w:val="002060"/>
          <w:sz w:val="28"/>
          <w:szCs w:val="28"/>
          <w:bdr w:val="none" w:sz="0" w:space="0" w:color="auto" w:frame="1"/>
        </w:rPr>
        <w:t>блюдца разные по цвету</w:t>
      </w:r>
      <w:r w:rsidRPr="00620142">
        <w:rPr>
          <w:rFonts w:ascii="Arial" w:hAnsi="Arial" w:cs="Arial"/>
          <w:i/>
          <w:color w:val="002060"/>
          <w:sz w:val="28"/>
          <w:szCs w:val="28"/>
        </w:rPr>
        <w:t>. </w:t>
      </w:r>
      <w:r w:rsidRPr="00620142">
        <w:rPr>
          <w:rFonts w:ascii="Arial" w:hAnsi="Arial" w:cs="Arial"/>
          <w:i/>
          <w:iCs/>
          <w:color w:val="002060"/>
          <w:sz w:val="28"/>
          <w:szCs w:val="28"/>
          <w:bdr w:val="none" w:sz="0" w:space="0" w:color="auto" w:frame="1"/>
        </w:rPr>
        <w:t>(Рассматривают </w:t>
      </w:r>
      <w:r w:rsidRPr="00620142">
        <w:rPr>
          <w:rStyle w:val="a6"/>
          <w:rFonts w:ascii="Arial" w:hAnsi="Arial" w:cs="Arial"/>
          <w:i/>
          <w:iCs/>
          <w:color w:val="002060"/>
          <w:sz w:val="28"/>
          <w:szCs w:val="28"/>
          <w:bdr w:val="none" w:sz="0" w:space="0" w:color="auto" w:frame="1"/>
        </w:rPr>
        <w:t>блюдца</w:t>
      </w:r>
      <w:r w:rsidRPr="00620142">
        <w:rPr>
          <w:rFonts w:ascii="Arial" w:hAnsi="Arial" w:cs="Arial"/>
          <w:i/>
          <w:iCs/>
          <w:color w:val="002060"/>
          <w:sz w:val="28"/>
          <w:szCs w:val="28"/>
          <w:bdr w:val="none" w:sz="0" w:space="0" w:color="auto" w:frame="1"/>
        </w:rPr>
        <w:t>)</w:t>
      </w:r>
      <w:r w:rsidRPr="00620142">
        <w:rPr>
          <w:rFonts w:ascii="Arial" w:hAnsi="Arial" w:cs="Arial"/>
          <w:i/>
          <w:color w:val="002060"/>
          <w:sz w:val="28"/>
          <w:szCs w:val="28"/>
        </w:rPr>
        <w:t>. Затем воспитатель по одному подзывает детей к мольберту, предлагает взять одно </w:t>
      </w:r>
      <w:r w:rsidRPr="00620142">
        <w:rPr>
          <w:rStyle w:val="a6"/>
          <w:rFonts w:ascii="Arial" w:hAnsi="Arial" w:cs="Arial"/>
          <w:i/>
          <w:color w:val="002060"/>
          <w:sz w:val="28"/>
          <w:szCs w:val="28"/>
          <w:bdr w:val="none" w:sz="0" w:space="0" w:color="auto" w:frame="1"/>
        </w:rPr>
        <w:t>блюдце</w:t>
      </w:r>
      <w:r w:rsidRPr="00620142">
        <w:rPr>
          <w:rFonts w:ascii="Arial" w:hAnsi="Arial" w:cs="Arial"/>
          <w:i/>
          <w:color w:val="002060"/>
          <w:sz w:val="28"/>
          <w:szCs w:val="28"/>
        </w:rPr>
        <w:t>, сказать какого оно цвета и поставить на определённую полку. И так до тех пор, пока все </w:t>
      </w:r>
      <w:r w:rsidRPr="00620142">
        <w:rPr>
          <w:rStyle w:val="a6"/>
          <w:rFonts w:ascii="Arial" w:hAnsi="Arial" w:cs="Arial"/>
          <w:i/>
          <w:color w:val="002060"/>
          <w:sz w:val="28"/>
          <w:szCs w:val="28"/>
          <w:bdr w:val="none" w:sz="0" w:space="0" w:color="auto" w:frame="1"/>
        </w:rPr>
        <w:t>блюдца</w:t>
      </w:r>
      <w:r w:rsidRPr="00620142">
        <w:rPr>
          <w:rFonts w:ascii="Arial" w:hAnsi="Arial" w:cs="Arial"/>
          <w:i/>
          <w:color w:val="002060"/>
          <w:sz w:val="28"/>
          <w:szCs w:val="28"/>
        </w:rPr>
        <w:t> не будут расставлены. Воспитатель помогает детям выполнить задание. После воспитатель предлагает детям сказать, на всех ли полках </w:t>
      </w:r>
      <w:r w:rsidRPr="00620142">
        <w:rPr>
          <w:rStyle w:val="a6"/>
          <w:rFonts w:ascii="Arial" w:hAnsi="Arial" w:cs="Arial"/>
          <w:i/>
          <w:color w:val="002060"/>
          <w:sz w:val="28"/>
          <w:szCs w:val="28"/>
          <w:bdr w:val="none" w:sz="0" w:space="0" w:color="auto" w:frame="1"/>
        </w:rPr>
        <w:t>блюдца одного цвета</w:t>
      </w:r>
      <w:r w:rsidRPr="00620142">
        <w:rPr>
          <w:rFonts w:ascii="Arial" w:hAnsi="Arial" w:cs="Arial"/>
          <w:i/>
          <w:color w:val="002060"/>
          <w:sz w:val="28"/>
          <w:szCs w:val="28"/>
        </w:rPr>
        <w:t>? </w:t>
      </w:r>
      <w:r w:rsidRPr="00620142">
        <w:rPr>
          <w:rFonts w:ascii="Arial" w:hAnsi="Arial" w:cs="Arial"/>
          <w:i/>
          <w:iCs/>
          <w:color w:val="002060"/>
          <w:sz w:val="28"/>
          <w:szCs w:val="28"/>
          <w:bdr w:val="none" w:sz="0" w:space="0" w:color="auto" w:frame="1"/>
        </w:rPr>
        <w:t>(можно 2-3 </w:t>
      </w:r>
      <w:r w:rsidRPr="00620142">
        <w:rPr>
          <w:rStyle w:val="a6"/>
          <w:rFonts w:ascii="Arial" w:hAnsi="Arial" w:cs="Arial"/>
          <w:i/>
          <w:iCs/>
          <w:color w:val="002060"/>
          <w:sz w:val="28"/>
          <w:szCs w:val="28"/>
          <w:bdr w:val="none" w:sz="0" w:space="0" w:color="auto" w:frame="1"/>
        </w:rPr>
        <w:t>блюдца перепутать местами</w:t>
      </w:r>
      <w:r w:rsidRPr="00620142">
        <w:rPr>
          <w:rFonts w:ascii="Arial" w:hAnsi="Arial" w:cs="Arial"/>
          <w:i/>
          <w:iCs/>
          <w:color w:val="002060"/>
          <w:sz w:val="28"/>
          <w:szCs w:val="28"/>
          <w:bdr w:val="none" w:sz="0" w:space="0" w:color="auto" w:frame="1"/>
        </w:rPr>
        <w:t>.)</w:t>
      </w:r>
      <w:r w:rsidRPr="00620142">
        <w:rPr>
          <w:rFonts w:ascii="Arial" w:hAnsi="Arial" w:cs="Arial"/>
          <w:i/>
          <w:color w:val="002060"/>
          <w:sz w:val="28"/>
          <w:szCs w:val="28"/>
        </w:rPr>
        <w:t> Воспитатель хвалит детей за внимательность; спрашивает каждого ребенка, какого цвета </w:t>
      </w:r>
      <w:r w:rsidRPr="00620142">
        <w:rPr>
          <w:rStyle w:val="a6"/>
          <w:rFonts w:ascii="Arial" w:hAnsi="Arial" w:cs="Arial"/>
          <w:i/>
          <w:color w:val="002060"/>
          <w:sz w:val="28"/>
          <w:szCs w:val="28"/>
          <w:bdr w:val="none" w:sz="0" w:space="0" w:color="auto" w:frame="1"/>
        </w:rPr>
        <w:t>блюдца</w:t>
      </w:r>
      <w:r w:rsidRPr="00620142">
        <w:rPr>
          <w:rFonts w:ascii="Arial" w:hAnsi="Arial" w:cs="Arial"/>
          <w:i/>
          <w:color w:val="002060"/>
          <w:sz w:val="28"/>
          <w:szCs w:val="28"/>
        </w:rPr>
        <w:t> находятся на той или иной полке. </w:t>
      </w:r>
      <w:r w:rsidRPr="00620142">
        <w:rPr>
          <w:rFonts w:ascii="Arial" w:hAnsi="Arial" w:cs="Arial"/>
          <w:i/>
          <w:iCs/>
          <w:color w:val="002060"/>
          <w:sz w:val="28"/>
          <w:szCs w:val="28"/>
          <w:bdr w:val="none" w:sz="0" w:space="0" w:color="auto" w:frame="1"/>
        </w:rPr>
        <w:t>(Ответы детей)</w:t>
      </w:r>
      <w:r w:rsidRPr="00620142">
        <w:rPr>
          <w:rFonts w:ascii="Arial" w:hAnsi="Arial" w:cs="Arial"/>
          <w:i/>
          <w:color w:val="002060"/>
          <w:sz w:val="28"/>
          <w:szCs w:val="28"/>
        </w:rPr>
        <w:t>.</w:t>
      </w:r>
    </w:p>
    <w:p w:rsidR="00094ED3" w:rsidRPr="00620142" w:rsidRDefault="00094ED3" w:rsidP="00094ED3">
      <w:pPr>
        <w:pStyle w:val="a5"/>
        <w:rPr>
          <w:rFonts w:ascii="Arial" w:hAnsi="Arial" w:cs="Arial"/>
          <w:i/>
          <w:color w:val="002060"/>
          <w:sz w:val="28"/>
          <w:szCs w:val="28"/>
        </w:rPr>
      </w:pPr>
      <w:r w:rsidRPr="00620142">
        <w:rPr>
          <w:rFonts w:ascii="Arial" w:hAnsi="Arial" w:cs="Arial"/>
          <w:i/>
          <w:color w:val="002060"/>
          <w:sz w:val="28"/>
          <w:szCs w:val="28"/>
        </w:rPr>
        <w:t xml:space="preserve"> Упра</w:t>
      </w:r>
      <w:r>
        <w:rPr>
          <w:rFonts w:ascii="Arial" w:hAnsi="Arial" w:cs="Arial"/>
          <w:i/>
          <w:color w:val="002060"/>
          <w:sz w:val="28"/>
          <w:szCs w:val="28"/>
        </w:rPr>
        <w:t>жнять</w:t>
      </w:r>
      <w:r w:rsidRPr="00620142">
        <w:rPr>
          <w:rFonts w:ascii="Arial" w:hAnsi="Arial" w:cs="Arial"/>
          <w:i/>
          <w:color w:val="002060"/>
          <w:sz w:val="28"/>
          <w:szCs w:val="28"/>
        </w:rPr>
        <w:t xml:space="preserve"> полным предложением.</w:t>
      </w:r>
      <w:r w:rsidRPr="001255E4">
        <w:t xml:space="preserve"> </w:t>
      </w:r>
      <w:r>
        <w:rPr>
          <w:noProof/>
        </w:rPr>
        <w:drawing>
          <wp:inline distT="0" distB="0" distL="0" distR="0" wp14:anchorId="225AFB31" wp14:editId="17634811">
            <wp:extent cx="3100045" cy="3093396"/>
            <wp:effectExtent l="19050" t="0" r="5105" b="0"/>
            <wp:docPr id="13" name="Рисунок 13" descr="C:\Users\Галимат\Downloads\37ae2f79-5392-484b-9545-a5b0eb49b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Галимат\Downloads\37ae2f79-5392-484b-9545-a5b0eb49b19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2" cy="30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ED3" w:rsidRPr="00620142" w:rsidRDefault="00094ED3" w:rsidP="00094ED3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002060"/>
          <w:sz w:val="28"/>
          <w:szCs w:val="28"/>
        </w:rPr>
      </w:pPr>
      <w:r w:rsidRPr="00620142">
        <w:rPr>
          <w:rFonts w:ascii="Arial" w:hAnsi="Arial" w:cs="Arial"/>
          <w:i/>
          <w:color w:val="002060"/>
          <w:sz w:val="28"/>
          <w:szCs w:val="28"/>
        </w:rPr>
        <w:t>Далее воспитатель рассказывает, что ещё в магазин привезли </w:t>
      </w:r>
      <w:r w:rsidRPr="00620142">
        <w:rPr>
          <w:rStyle w:val="a6"/>
          <w:rFonts w:ascii="Arial" w:hAnsi="Arial" w:cs="Arial"/>
          <w:i/>
          <w:color w:val="002060"/>
          <w:sz w:val="28"/>
          <w:szCs w:val="28"/>
          <w:bdr w:val="none" w:sz="0" w:space="0" w:color="auto" w:frame="1"/>
        </w:rPr>
        <w:t>чашки</w:t>
      </w:r>
      <w:r w:rsidRPr="00620142">
        <w:rPr>
          <w:rFonts w:ascii="Arial" w:hAnsi="Arial" w:cs="Arial"/>
          <w:i/>
          <w:color w:val="002060"/>
          <w:sz w:val="28"/>
          <w:szCs w:val="28"/>
        </w:rPr>
        <w:t>. Вот они. Воспитатель вместе с детьми рассматривает </w:t>
      </w:r>
      <w:r w:rsidRPr="00620142">
        <w:rPr>
          <w:rStyle w:val="a6"/>
          <w:rFonts w:ascii="Arial" w:hAnsi="Arial" w:cs="Arial"/>
          <w:i/>
          <w:color w:val="002060"/>
          <w:sz w:val="28"/>
          <w:szCs w:val="28"/>
          <w:bdr w:val="none" w:sz="0" w:space="0" w:color="auto" w:frame="1"/>
        </w:rPr>
        <w:t>чашки</w:t>
      </w:r>
      <w:r w:rsidRPr="00620142">
        <w:rPr>
          <w:rFonts w:ascii="Arial" w:hAnsi="Arial" w:cs="Arial"/>
          <w:i/>
          <w:color w:val="002060"/>
          <w:sz w:val="28"/>
          <w:szCs w:val="28"/>
        </w:rPr>
        <w:t>. Дети определяют, какого они цвета. Первые четыре </w:t>
      </w:r>
      <w:r w:rsidRPr="00620142">
        <w:rPr>
          <w:rStyle w:val="a6"/>
          <w:rFonts w:ascii="Arial" w:hAnsi="Arial" w:cs="Arial"/>
          <w:i/>
          <w:color w:val="002060"/>
          <w:sz w:val="28"/>
          <w:szCs w:val="28"/>
          <w:bdr w:val="none" w:sz="0" w:space="0" w:color="auto" w:frame="1"/>
        </w:rPr>
        <w:t>чашки</w:t>
      </w:r>
      <w:r w:rsidRPr="00620142">
        <w:rPr>
          <w:rFonts w:ascii="Arial" w:hAnsi="Arial" w:cs="Arial"/>
          <w:i/>
          <w:color w:val="002060"/>
          <w:sz w:val="28"/>
          <w:szCs w:val="28"/>
        </w:rPr>
        <w:t> разного цвета воспитатель размещает сама, дети подсказывают, на какую полку надо поставить </w:t>
      </w:r>
      <w:r w:rsidRPr="00620142">
        <w:rPr>
          <w:rStyle w:val="a6"/>
          <w:rFonts w:ascii="Arial" w:hAnsi="Arial" w:cs="Arial"/>
          <w:i/>
          <w:color w:val="002060"/>
          <w:sz w:val="28"/>
          <w:szCs w:val="28"/>
          <w:bdr w:val="none" w:sz="0" w:space="0" w:color="auto" w:frame="1"/>
        </w:rPr>
        <w:t>чашку</w:t>
      </w:r>
      <w:r w:rsidRPr="00620142">
        <w:rPr>
          <w:rFonts w:ascii="Arial" w:hAnsi="Arial" w:cs="Arial"/>
          <w:i/>
          <w:color w:val="002060"/>
          <w:sz w:val="28"/>
          <w:szCs w:val="28"/>
        </w:rPr>
        <w:t>. Затем дети по одному подходят к мольберту и выполняют задание. Воспитатель помогает затрудняющимся детям, подсказывает, какого цвета у него </w:t>
      </w:r>
      <w:r w:rsidRPr="00620142">
        <w:rPr>
          <w:rStyle w:val="a6"/>
          <w:rFonts w:ascii="Arial" w:hAnsi="Arial" w:cs="Arial"/>
          <w:i/>
          <w:color w:val="002060"/>
          <w:sz w:val="28"/>
          <w:szCs w:val="28"/>
          <w:bdr w:val="none" w:sz="0" w:space="0" w:color="auto" w:frame="1"/>
        </w:rPr>
        <w:t>чашка</w:t>
      </w:r>
      <w:r w:rsidRPr="00620142">
        <w:rPr>
          <w:rFonts w:ascii="Arial" w:hAnsi="Arial" w:cs="Arial"/>
          <w:i/>
          <w:color w:val="002060"/>
          <w:sz w:val="28"/>
          <w:szCs w:val="28"/>
        </w:rPr>
        <w:t> и куда её надо поставить. Почему?</w:t>
      </w:r>
    </w:p>
    <w:p w:rsidR="00094ED3" w:rsidRPr="00620142" w:rsidRDefault="00094ED3" w:rsidP="00094ED3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002060"/>
          <w:sz w:val="28"/>
          <w:szCs w:val="28"/>
        </w:rPr>
      </w:pPr>
      <w:r w:rsidRPr="00620142">
        <w:rPr>
          <w:rFonts w:ascii="Arial" w:hAnsi="Arial" w:cs="Arial"/>
          <w:i/>
          <w:color w:val="002060"/>
          <w:sz w:val="28"/>
          <w:szCs w:val="28"/>
        </w:rPr>
        <w:t>Воспитатель говорит, что дети правильно расставили в магазине все </w:t>
      </w:r>
      <w:r w:rsidRPr="00620142">
        <w:rPr>
          <w:rStyle w:val="a6"/>
          <w:rFonts w:ascii="Arial" w:hAnsi="Arial" w:cs="Arial"/>
          <w:i/>
          <w:color w:val="002060"/>
          <w:sz w:val="28"/>
          <w:szCs w:val="28"/>
          <w:bdr w:val="none" w:sz="0" w:space="0" w:color="auto" w:frame="1"/>
        </w:rPr>
        <w:t>чашки и блюдца</w:t>
      </w:r>
      <w:r w:rsidRPr="00620142">
        <w:rPr>
          <w:rFonts w:ascii="Arial" w:hAnsi="Arial" w:cs="Arial"/>
          <w:i/>
          <w:color w:val="002060"/>
          <w:sz w:val="28"/>
          <w:szCs w:val="28"/>
        </w:rPr>
        <w:t>, и очень помогли продавцам. Теперь они быстро продадут все </w:t>
      </w:r>
      <w:r w:rsidRPr="00620142">
        <w:rPr>
          <w:rStyle w:val="a6"/>
          <w:rFonts w:ascii="Arial" w:hAnsi="Arial" w:cs="Arial"/>
          <w:i/>
          <w:color w:val="002060"/>
          <w:sz w:val="28"/>
          <w:szCs w:val="28"/>
          <w:bdr w:val="none" w:sz="0" w:space="0" w:color="auto" w:frame="1"/>
        </w:rPr>
        <w:t>чашки с блюдцами</w:t>
      </w:r>
      <w:r w:rsidRPr="00620142">
        <w:rPr>
          <w:rFonts w:ascii="Arial" w:hAnsi="Arial" w:cs="Arial"/>
          <w:i/>
          <w:color w:val="002060"/>
          <w:sz w:val="28"/>
          <w:szCs w:val="28"/>
        </w:rPr>
        <w:t>; </w:t>
      </w:r>
      <w:r w:rsidRPr="00620142">
        <w:rPr>
          <w:rFonts w:ascii="Arial" w:hAnsi="Arial" w:cs="Arial"/>
          <w:i/>
          <w:color w:val="002060"/>
          <w:sz w:val="28"/>
          <w:szCs w:val="28"/>
          <w:u w:val="single"/>
          <w:bdr w:val="none" w:sz="0" w:space="0" w:color="auto" w:frame="1"/>
        </w:rPr>
        <w:t>хвалит детей за хорошую работу и предлагает поиграть</w:t>
      </w:r>
      <w:r w:rsidRPr="00620142">
        <w:rPr>
          <w:rFonts w:ascii="Arial" w:hAnsi="Arial" w:cs="Arial"/>
          <w:i/>
          <w:color w:val="002060"/>
          <w:sz w:val="28"/>
          <w:szCs w:val="28"/>
        </w:rPr>
        <w:t xml:space="preserve">: напоить кукол чаем. Для </w:t>
      </w:r>
      <w:r w:rsidRPr="00620142">
        <w:rPr>
          <w:rFonts w:ascii="Arial" w:hAnsi="Arial" w:cs="Arial"/>
          <w:i/>
          <w:color w:val="002060"/>
          <w:sz w:val="28"/>
          <w:szCs w:val="28"/>
        </w:rPr>
        <w:lastRenderedPageBreak/>
        <w:t>этого воспитатель даёт детям для игры игрушечный чайный набор. Дети дружно играют в кукольном уголке.</w:t>
      </w:r>
    </w:p>
    <w:p w:rsidR="00094ED3" w:rsidRPr="00620142" w:rsidRDefault="00094ED3" w:rsidP="00094ED3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002060"/>
          <w:sz w:val="28"/>
          <w:szCs w:val="28"/>
        </w:rPr>
      </w:pPr>
      <w:r w:rsidRPr="00620142">
        <w:rPr>
          <w:rFonts w:ascii="Arial" w:hAnsi="Arial" w:cs="Arial"/>
          <w:i/>
          <w:color w:val="002060"/>
          <w:sz w:val="28"/>
          <w:szCs w:val="28"/>
        </w:rPr>
        <w:t>Рефлексия </w:t>
      </w:r>
      <w:r w:rsidRPr="00620142">
        <w:rPr>
          <w:rFonts w:ascii="Arial" w:hAnsi="Arial" w:cs="Arial"/>
          <w:i/>
          <w:iCs/>
          <w:color w:val="002060"/>
          <w:sz w:val="28"/>
          <w:szCs w:val="28"/>
          <w:bdr w:val="none" w:sz="0" w:space="0" w:color="auto" w:frame="1"/>
        </w:rPr>
        <w:t>«Солнышко»</w:t>
      </w:r>
    </w:p>
    <w:p w:rsidR="00094ED3" w:rsidRPr="00620142" w:rsidRDefault="00094ED3" w:rsidP="00094ED3">
      <w:pPr>
        <w:pStyle w:val="a5"/>
        <w:shd w:val="clear" w:color="auto" w:fill="FFFFFF"/>
        <w:spacing w:before="230" w:beforeAutospacing="0" w:after="230" w:afterAutospacing="0"/>
        <w:ind w:firstLine="360"/>
        <w:rPr>
          <w:rFonts w:ascii="Arial" w:hAnsi="Arial" w:cs="Arial"/>
          <w:i/>
          <w:color w:val="002060"/>
          <w:sz w:val="28"/>
          <w:szCs w:val="28"/>
        </w:rPr>
      </w:pPr>
      <w:r w:rsidRPr="00620142">
        <w:rPr>
          <w:rFonts w:ascii="Arial" w:hAnsi="Arial" w:cs="Arial"/>
          <w:i/>
          <w:color w:val="002060"/>
          <w:sz w:val="28"/>
          <w:szCs w:val="28"/>
        </w:rPr>
        <w:t>К доске прикреплен круг от солнышка. Детям раздаются лучики желтого и синего цвета. Лучику нужно прикрепить к солнышку.</w:t>
      </w:r>
    </w:p>
    <w:p w:rsidR="00094ED3" w:rsidRPr="00620142" w:rsidRDefault="00094ED3" w:rsidP="00094ED3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002060"/>
          <w:sz w:val="28"/>
          <w:szCs w:val="28"/>
        </w:rPr>
      </w:pPr>
      <w:r w:rsidRPr="00620142">
        <w:rPr>
          <w:rFonts w:ascii="Arial" w:hAnsi="Arial" w:cs="Arial"/>
          <w:i/>
          <w:color w:val="002060"/>
          <w:sz w:val="28"/>
          <w:szCs w:val="28"/>
        </w:rPr>
        <w:t>- желтого цвета – мне очень понравилось </w:t>
      </w:r>
      <w:r w:rsidRPr="00620142">
        <w:rPr>
          <w:rStyle w:val="a6"/>
          <w:rFonts w:ascii="Arial" w:hAnsi="Arial" w:cs="Arial"/>
          <w:i/>
          <w:color w:val="002060"/>
          <w:sz w:val="28"/>
          <w:szCs w:val="28"/>
          <w:bdr w:val="none" w:sz="0" w:space="0" w:color="auto" w:frame="1"/>
        </w:rPr>
        <w:t>занятие</w:t>
      </w:r>
      <w:r w:rsidRPr="00620142">
        <w:rPr>
          <w:rFonts w:ascii="Arial" w:hAnsi="Arial" w:cs="Arial"/>
          <w:i/>
          <w:color w:val="002060"/>
          <w:sz w:val="28"/>
          <w:szCs w:val="28"/>
        </w:rPr>
        <w:t>.</w:t>
      </w:r>
    </w:p>
    <w:p w:rsidR="00094ED3" w:rsidRPr="00620142" w:rsidRDefault="00094ED3" w:rsidP="00094ED3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002060"/>
          <w:sz w:val="28"/>
          <w:szCs w:val="28"/>
        </w:rPr>
      </w:pPr>
      <w:r w:rsidRPr="00620142">
        <w:rPr>
          <w:rFonts w:ascii="Arial" w:hAnsi="Arial" w:cs="Arial"/>
          <w:i/>
          <w:color w:val="002060"/>
          <w:sz w:val="28"/>
          <w:szCs w:val="28"/>
        </w:rPr>
        <w:t>- синего цвета – </w:t>
      </w:r>
      <w:r w:rsidRPr="00620142">
        <w:rPr>
          <w:rStyle w:val="a6"/>
          <w:rFonts w:ascii="Arial" w:hAnsi="Arial" w:cs="Arial"/>
          <w:i/>
          <w:color w:val="002060"/>
          <w:sz w:val="28"/>
          <w:szCs w:val="28"/>
          <w:bdr w:val="none" w:sz="0" w:space="0" w:color="auto" w:frame="1"/>
        </w:rPr>
        <w:t>занятие не понравилось</w:t>
      </w:r>
      <w:r w:rsidRPr="00620142">
        <w:rPr>
          <w:rFonts w:ascii="Arial" w:hAnsi="Arial" w:cs="Arial"/>
          <w:i/>
          <w:color w:val="002060"/>
          <w:sz w:val="28"/>
          <w:szCs w:val="28"/>
        </w:rPr>
        <w:t>.</w:t>
      </w:r>
    </w:p>
    <w:p w:rsidR="00094ED3" w:rsidRPr="00620142" w:rsidRDefault="00094ED3" w:rsidP="00094ED3">
      <w:pPr>
        <w:shd w:val="clear" w:color="auto" w:fill="FFFFFF"/>
        <w:rPr>
          <w:rFonts w:ascii="Arial" w:hAnsi="Arial" w:cs="Arial"/>
          <w:i/>
          <w:color w:val="002060"/>
          <w:sz w:val="28"/>
          <w:szCs w:val="28"/>
        </w:rPr>
      </w:pPr>
    </w:p>
    <w:p w:rsidR="00094ED3" w:rsidRPr="000A650A" w:rsidRDefault="00094ED3" w:rsidP="00094ED3">
      <w:pPr>
        <w:shd w:val="clear" w:color="auto" w:fill="FFFFFF"/>
        <w:spacing w:before="15" w:after="240" w:line="240" w:lineRule="auto"/>
        <w:jc w:val="both"/>
        <w:rPr>
          <w:rFonts w:ascii="Arial" w:eastAsia="Times New Roman" w:hAnsi="Arial" w:cs="Arial"/>
          <w:i/>
          <w:color w:val="002060"/>
          <w:sz w:val="28"/>
          <w:szCs w:val="28"/>
        </w:rPr>
      </w:pPr>
    </w:p>
    <w:p w:rsidR="00094ED3" w:rsidRPr="000A650A" w:rsidRDefault="00094ED3" w:rsidP="00094ED3">
      <w:pPr>
        <w:rPr>
          <w:i/>
          <w:color w:val="002060"/>
          <w:sz w:val="28"/>
          <w:szCs w:val="28"/>
        </w:rPr>
      </w:pPr>
    </w:p>
    <w:p w:rsidR="00814FB0" w:rsidRDefault="00814FB0"/>
    <w:sectPr w:rsidR="00814FB0" w:rsidSect="00094ED3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D3"/>
    <w:rsid w:val="00094ED3"/>
    <w:rsid w:val="005C4665"/>
    <w:rsid w:val="0081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C4665"/>
    <w:rPr>
      <w:i/>
      <w:iCs/>
    </w:rPr>
  </w:style>
  <w:style w:type="paragraph" w:styleId="a4">
    <w:name w:val="No Spacing"/>
    <w:uiPriority w:val="1"/>
    <w:qFormat/>
    <w:rsid w:val="005C4665"/>
    <w:pPr>
      <w:spacing w:after="0" w:line="240" w:lineRule="auto"/>
    </w:pPr>
  </w:style>
  <w:style w:type="paragraph" w:customStyle="1" w:styleId="headline">
    <w:name w:val="headline"/>
    <w:basedOn w:val="a"/>
    <w:rsid w:val="0009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9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94ED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9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4E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C4665"/>
    <w:rPr>
      <w:i/>
      <w:iCs/>
    </w:rPr>
  </w:style>
  <w:style w:type="paragraph" w:styleId="a4">
    <w:name w:val="No Spacing"/>
    <w:uiPriority w:val="1"/>
    <w:qFormat/>
    <w:rsid w:val="005C4665"/>
    <w:pPr>
      <w:spacing w:after="0" w:line="240" w:lineRule="auto"/>
    </w:pPr>
  </w:style>
  <w:style w:type="paragraph" w:customStyle="1" w:styleId="headline">
    <w:name w:val="headline"/>
    <w:basedOn w:val="a"/>
    <w:rsid w:val="0009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9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94ED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9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4ED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7F230-17E1-44B4-A711-D7E99CDF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Сад1</dc:creator>
  <cp:lastModifiedBy>Сад1</cp:lastModifiedBy>
  <cp:revision>1</cp:revision>
  <dcterms:created xsi:type="dcterms:W3CDTF">2024-02-14T10:23:00Z</dcterms:created>
  <dcterms:modified xsi:type="dcterms:W3CDTF">2024-02-14T10:25:00Z</dcterms:modified>
</cp:coreProperties>
</file>